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1BFB4" w14:textId="77777777" w:rsidR="00A8452E" w:rsidRDefault="00A8452E" w:rsidP="00A8452E">
      <w:pPr>
        <w:jc w:val="center"/>
      </w:pPr>
      <w:r>
        <w:rPr>
          <w:noProof/>
        </w:rPr>
        <w:drawing>
          <wp:inline distT="0" distB="0" distL="0" distR="0" wp14:anchorId="37303843" wp14:editId="7B86B665">
            <wp:extent cx="7690579" cy="5010150"/>
            <wp:effectExtent l="0" t="0" r="5715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51" cy="501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0BE14" w14:textId="510A7039" w:rsidR="00A8452E" w:rsidRDefault="00A8452E" w:rsidP="00A8452E">
      <w:pPr>
        <w:ind w:left="4320" w:firstLine="720"/>
        <w:rPr>
          <w:b/>
          <w:sz w:val="28"/>
          <w:szCs w:val="28"/>
          <w:u w:val="single"/>
        </w:rPr>
      </w:pPr>
      <w:r w:rsidRPr="00A8452E">
        <w:rPr>
          <w:b/>
          <w:sz w:val="28"/>
          <w:szCs w:val="28"/>
          <w:u w:val="single"/>
        </w:rPr>
        <w:t>City Vehicular Par</w:t>
      </w:r>
      <w:bookmarkStart w:id="0" w:name="_GoBack"/>
      <w:bookmarkEnd w:id="0"/>
      <w:r w:rsidRPr="00A8452E">
        <w:rPr>
          <w:b/>
          <w:sz w:val="28"/>
          <w:szCs w:val="28"/>
          <w:u w:val="single"/>
        </w:rPr>
        <w:t>king Lot Locations</w:t>
      </w:r>
    </w:p>
    <w:p w14:paraId="188024CF" w14:textId="77777777" w:rsidR="00A8452E" w:rsidRPr="00A8452E" w:rsidRDefault="00A8452E" w:rsidP="00A8452E">
      <w:pPr>
        <w:rPr>
          <w:b/>
          <w:sz w:val="16"/>
          <w:szCs w:val="16"/>
          <w:u w:val="single"/>
        </w:rPr>
      </w:pPr>
    </w:p>
    <w:p w14:paraId="7C83E093" w14:textId="7604271E" w:rsidR="00A8452E" w:rsidRPr="00A8452E" w:rsidRDefault="00A8452E" w:rsidP="00A8452E">
      <w:pPr>
        <w:ind w:left="2160" w:firstLine="720"/>
        <w:rPr>
          <w:sz w:val="28"/>
          <w:szCs w:val="28"/>
        </w:rPr>
      </w:pPr>
      <w:r w:rsidRPr="00A8452E">
        <w:rPr>
          <w:sz w:val="28"/>
          <w:szCs w:val="28"/>
          <w:u w:val="single"/>
        </w:rPr>
        <w:t>North SR 10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8452E">
        <w:rPr>
          <w:sz w:val="28"/>
          <w:szCs w:val="28"/>
          <w:u w:val="single"/>
        </w:rPr>
        <w:t>South SR 100</w:t>
      </w:r>
    </w:p>
    <w:p w14:paraId="595A4C78" w14:textId="24072DCB" w:rsidR="00A8452E" w:rsidRPr="00A8452E" w:rsidRDefault="00A8452E" w:rsidP="00A8452E">
      <w:pPr>
        <w:rPr>
          <w:sz w:val="24"/>
          <w:szCs w:val="24"/>
        </w:rPr>
      </w:pPr>
      <w:r w:rsidRPr="00A8452E">
        <w:rPr>
          <w:sz w:val="24"/>
          <w:szCs w:val="24"/>
        </w:rPr>
        <w:t>N. 4</w:t>
      </w:r>
      <w:r w:rsidRPr="00A8452E">
        <w:rPr>
          <w:sz w:val="24"/>
          <w:szCs w:val="24"/>
          <w:vertAlign w:val="superscript"/>
        </w:rPr>
        <w:t>th</w:t>
      </w:r>
      <w:r w:rsidRPr="00A8452E">
        <w:rPr>
          <w:sz w:val="24"/>
          <w:szCs w:val="24"/>
        </w:rPr>
        <w:t xml:space="preserve"> Street / N. Central Avenue</w:t>
      </w:r>
      <w:r w:rsidRPr="00A8452E">
        <w:rPr>
          <w:sz w:val="24"/>
          <w:szCs w:val="24"/>
        </w:rPr>
        <w:tab/>
        <w:t>311 N. Central Avenue</w:t>
      </w:r>
      <w:r w:rsidRPr="00A8452E">
        <w:rPr>
          <w:sz w:val="24"/>
          <w:szCs w:val="24"/>
        </w:rPr>
        <w:tab/>
      </w:r>
      <w:r w:rsidRPr="00A8452E">
        <w:rPr>
          <w:sz w:val="24"/>
          <w:szCs w:val="24"/>
        </w:rPr>
        <w:tab/>
        <w:t>S. 5</w:t>
      </w:r>
      <w:r w:rsidRPr="00A8452E">
        <w:rPr>
          <w:sz w:val="24"/>
          <w:szCs w:val="24"/>
          <w:vertAlign w:val="superscript"/>
        </w:rPr>
        <w:t>th</w:t>
      </w:r>
      <w:r w:rsidRPr="00A8452E">
        <w:rPr>
          <w:sz w:val="24"/>
          <w:szCs w:val="24"/>
        </w:rPr>
        <w:t xml:space="preserve"> Street / S. Ocean Shore Blvd</w:t>
      </w:r>
      <w:r w:rsidRPr="00A8452E">
        <w:rPr>
          <w:sz w:val="24"/>
          <w:szCs w:val="24"/>
        </w:rPr>
        <w:tab/>
        <w:t>504 S. Ocean</w:t>
      </w:r>
      <w:r>
        <w:rPr>
          <w:sz w:val="24"/>
          <w:szCs w:val="24"/>
        </w:rPr>
        <w:t xml:space="preserve"> Shore Blvd.</w:t>
      </w:r>
    </w:p>
    <w:p w14:paraId="15371F0B" w14:textId="4FA9D073" w:rsidR="00A8452E" w:rsidRDefault="00A8452E" w:rsidP="00A8452E">
      <w:pPr>
        <w:rPr>
          <w:sz w:val="24"/>
          <w:szCs w:val="24"/>
        </w:rPr>
      </w:pPr>
      <w:r w:rsidRPr="00A8452E">
        <w:rPr>
          <w:sz w:val="24"/>
          <w:szCs w:val="24"/>
        </w:rPr>
        <w:t>N. 5</w:t>
      </w:r>
      <w:r w:rsidRPr="00A8452E">
        <w:rPr>
          <w:sz w:val="24"/>
          <w:szCs w:val="24"/>
          <w:vertAlign w:val="superscript"/>
        </w:rPr>
        <w:t>th</w:t>
      </w:r>
      <w:r w:rsidRPr="00A8452E">
        <w:rPr>
          <w:sz w:val="24"/>
          <w:szCs w:val="24"/>
        </w:rPr>
        <w:t xml:space="preserve"> Street / N. Central Avenue</w:t>
      </w:r>
      <w:r w:rsidRPr="00A8452E">
        <w:rPr>
          <w:sz w:val="24"/>
          <w:szCs w:val="24"/>
        </w:rPr>
        <w:tab/>
        <w:t>109 N. 5</w:t>
      </w:r>
      <w:r w:rsidRPr="00A8452E">
        <w:rPr>
          <w:sz w:val="24"/>
          <w:szCs w:val="24"/>
          <w:vertAlign w:val="superscript"/>
        </w:rPr>
        <w:t>th</w:t>
      </w:r>
      <w:r w:rsidRPr="00A8452E"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S. 5</w:t>
      </w:r>
      <w:r w:rsidRPr="00A8452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/ S. Daytona Ave.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503 S. Daytona Ave.</w:t>
      </w:r>
    </w:p>
    <w:p w14:paraId="40AEA744" w14:textId="14400A4F" w:rsidR="00A8452E" w:rsidRPr="00A8452E" w:rsidRDefault="00A8452E" w:rsidP="00A845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S. 8</w:t>
      </w:r>
      <w:r w:rsidRPr="00A8452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/ S. Central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 S. 8</w:t>
      </w:r>
      <w:r w:rsidRPr="00A8452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</w:t>
      </w:r>
    </w:p>
    <w:p w14:paraId="4CCB1ED4" w14:textId="0025BD5C" w:rsidR="00A8452E" w:rsidRPr="00A8452E" w:rsidRDefault="00A8452E" w:rsidP="00A845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8452E" w:rsidRPr="00A8452E" w:rsidSect="00A8452E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2E"/>
    <w:rsid w:val="00A8452E"/>
    <w:rsid w:val="00E9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7B054"/>
  <w15:chartTrackingRefBased/>
  <w15:docId w15:val="{6648EC0D-25C1-40DF-9F1A-FB4952F3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McMurray</dc:creator>
  <cp:keywords/>
  <dc:description/>
  <cp:lastModifiedBy>Lindsey McMurray</cp:lastModifiedBy>
  <cp:revision>1</cp:revision>
  <dcterms:created xsi:type="dcterms:W3CDTF">2019-01-24T02:34:00Z</dcterms:created>
  <dcterms:modified xsi:type="dcterms:W3CDTF">2019-01-24T02:43:00Z</dcterms:modified>
</cp:coreProperties>
</file>